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B9" w:rsidRPr="002B3EA6" w:rsidRDefault="001F2CF9" w:rsidP="00C66904">
      <w:pPr>
        <w:tabs>
          <w:tab w:val="left" w:pos="2835"/>
          <w:tab w:val="left" w:pos="3969"/>
        </w:tabs>
        <w:spacing w:after="120" w:line="240" w:lineRule="auto"/>
        <w:jc w:val="center"/>
        <w:rPr>
          <w:rFonts w:cstheme="minorHAnsi"/>
          <w:caps/>
          <w:sz w:val="24"/>
          <w:szCs w:val="24"/>
          <w:shd w:val="clear" w:color="auto" w:fill="FFFFFF"/>
        </w:rPr>
      </w:pPr>
      <w:r w:rsidRPr="002B3EA6">
        <w:rPr>
          <w:rFonts w:cstheme="minorHAnsi"/>
          <w:caps/>
          <w:sz w:val="24"/>
          <w:szCs w:val="24"/>
          <w:shd w:val="clear" w:color="auto" w:fill="FFFFFF"/>
        </w:rPr>
        <w:t xml:space="preserve">Projeto de </w:t>
      </w:r>
      <w:r w:rsidR="00A469AC" w:rsidRPr="002B3EA6">
        <w:rPr>
          <w:rFonts w:cstheme="minorHAnsi"/>
          <w:caps/>
          <w:sz w:val="24"/>
          <w:szCs w:val="24"/>
          <w:shd w:val="clear" w:color="auto" w:fill="FFFFFF"/>
        </w:rPr>
        <w:t xml:space="preserve">Lei </w:t>
      </w:r>
      <w:r w:rsidR="008655B9" w:rsidRPr="002B3EA6">
        <w:rPr>
          <w:rFonts w:cstheme="minorHAnsi"/>
          <w:caps/>
          <w:sz w:val="24"/>
          <w:szCs w:val="24"/>
          <w:shd w:val="clear" w:color="auto" w:fill="FFFFFF"/>
        </w:rPr>
        <w:t>nº 00</w:t>
      </w:r>
      <w:r w:rsidR="00A469AC" w:rsidRPr="002B3EA6">
        <w:rPr>
          <w:rFonts w:cstheme="minorHAnsi"/>
          <w:caps/>
          <w:sz w:val="24"/>
          <w:szCs w:val="24"/>
          <w:shd w:val="clear" w:color="auto" w:fill="FFFFFF"/>
        </w:rPr>
        <w:t>2</w:t>
      </w:r>
      <w:r w:rsidR="008655B9" w:rsidRPr="002B3EA6">
        <w:rPr>
          <w:rFonts w:cstheme="minorHAnsi"/>
          <w:caps/>
          <w:sz w:val="24"/>
          <w:szCs w:val="24"/>
          <w:shd w:val="clear" w:color="auto" w:fill="FFFFFF"/>
        </w:rPr>
        <w:t>,</w:t>
      </w:r>
    </w:p>
    <w:p w:rsidR="008655B9" w:rsidRPr="00C66904" w:rsidRDefault="00A469AC" w:rsidP="00C66904">
      <w:pPr>
        <w:tabs>
          <w:tab w:val="left" w:pos="2835"/>
          <w:tab w:val="left" w:pos="3969"/>
        </w:tabs>
        <w:spacing w:after="12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2B3EA6">
        <w:rPr>
          <w:rFonts w:cstheme="minorHAnsi"/>
          <w:caps/>
          <w:sz w:val="24"/>
          <w:szCs w:val="24"/>
          <w:shd w:val="clear" w:color="auto" w:fill="FFFFFF"/>
        </w:rPr>
        <w:t>De 2</w:t>
      </w:r>
      <w:r w:rsidR="008655B9" w:rsidRPr="002B3EA6">
        <w:rPr>
          <w:rFonts w:cstheme="minorHAnsi"/>
          <w:caps/>
          <w:sz w:val="24"/>
          <w:szCs w:val="24"/>
          <w:shd w:val="clear" w:color="auto" w:fill="FFFFFF"/>
        </w:rPr>
        <w:t xml:space="preserve"> de </w:t>
      </w:r>
      <w:r w:rsidRPr="002B3EA6">
        <w:rPr>
          <w:rFonts w:cstheme="minorHAnsi"/>
          <w:caps/>
          <w:sz w:val="24"/>
          <w:szCs w:val="24"/>
          <w:shd w:val="clear" w:color="auto" w:fill="FFFFFF"/>
        </w:rPr>
        <w:t>abril</w:t>
      </w:r>
      <w:r w:rsidR="008655B9" w:rsidRPr="002B3EA6">
        <w:rPr>
          <w:rFonts w:cstheme="minorHAnsi"/>
          <w:caps/>
          <w:sz w:val="24"/>
          <w:szCs w:val="24"/>
          <w:shd w:val="clear" w:color="auto" w:fill="FFFFFF"/>
        </w:rPr>
        <w:t xml:space="preserve"> de 20</w:t>
      </w:r>
      <w:r w:rsidRPr="002B3EA6">
        <w:rPr>
          <w:rFonts w:cstheme="minorHAnsi"/>
          <w:caps/>
          <w:sz w:val="24"/>
          <w:szCs w:val="24"/>
          <w:shd w:val="clear" w:color="auto" w:fill="FFFFFF"/>
        </w:rPr>
        <w:t>24</w:t>
      </w:r>
      <w:r w:rsidR="008655B9" w:rsidRPr="002B3EA6">
        <w:rPr>
          <w:rFonts w:cstheme="minorHAnsi"/>
          <w:caps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3969"/>
          <w:tab w:val="left" w:pos="5103"/>
        </w:tabs>
        <w:spacing w:after="120" w:line="240" w:lineRule="auto"/>
        <w:ind w:left="5103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“Dispõe sobre a contratação temporária de servidores para atender excepcional interesse público, conforme preconiza o inciso IX, art. 37 da Constituição Federal e dá outras providências.” 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</w:r>
    </w:p>
    <w:p w:rsidR="008655B9" w:rsidRPr="00C66904" w:rsidRDefault="002F7296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Faço saber que o povo do município de Santa Margarida, estado de Minas Gerais, por seus representantes na Câmara Municipal aprovou, e eu, </w:t>
      </w:r>
      <w:proofErr w:type="spellStart"/>
      <w:r w:rsidRPr="00C66904">
        <w:rPr>
          <w:rFonts w:cstheme="minorHAnsi"/>
          <w:sz w:val="24"/>
          <w:szCs w:val="24"/>
          <w:shd w:val="clear" w:color="auto" w:fill="FFFFFF"/>
        </w:rPr>
        <w:t>Ilbnelle</w:t>
      </w:r>
      <w:proofErr w:type="spellEnd"/>
      <w:r w:rsidRPr="00C66904">
        <w:rPr>
          <w:rFonts w:cstheme="minorHAnsi"/>
          <w:sz w:val="24"/>
          <w:szCs w:val="24"/>
          <w:shd w:val="clear" w:color="auto" w:fill="FFFFFF"/>
        </w:rPr>
        <w:t xml:space="preserve"> Santana Otoni, prefeito do Município, em seu nome, sanciono a seguinte Lei: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1º </w:t>
      </w:r>
      <w:r w:rsidR="002F7296" w:rsidRPr="00C66904">
        <w:rPr>
          <w:rFonts w:cstheme="minorHAnsi"/>
          <w:sz w:val="24"/>
          <w:szCs w:val="24"/>
          <w:shd w:val="clear" w:color="auto" w:fill="FFFFFF"/>
        </w:rPr>
        <w:t>Para atender a necessidade temporária de excepcional interesse público, fica o Presidente da Câmara Municipal de Santa Margarida autorizado a realizar contratação de pessoal por tempo determinado, nas condições previst</w:t>
      </w:r>
      <w:r w:rsidR="0057074B" w:rsidRPr="00C66904">
        <w:rPr>
          <w:rFonts w:cstheme="minorHAnsi"/>
          <w:sz w:val="24"/>
          <w:szCs w:val="24"/>
          <w:shd w:val="clear" w:color="auto" w:fill="FFFFFF"/>
        </w:rPr>
        <w:t>a</w:t>
      </w:r>
      <w:r w:rsidR="002F7296" w:rsidRPr="00C66904">
        <w:rPr>
          <w:rFonts w:cstheme="minorHAnsi"/>
          <w:sz w:val="24"/>
          <w:szCs w:val="24"/>
          <w:shd w:val="clear" w:color="auto" w:fill="FFFFFF"/>
        </w:rPr>
        <w:t>s nesta Lei.</w:t>
      </w:r>
    </w:p>
    <w:p w:rsidR="004A39E8" w:rsidRPr="00C66904" w:rsidRDefault="004A39E8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Parágrafo Único – </w:t>
      </w:r>
      <w:r w:rsidR="00F34C32" w:rsidRPr="00C66904">
        <w:rPr>
          <w:rFonts w:cstheme="minorHAnsi"/>
          <w:sz w:val="24"/>
          <w:szCs w:val="24"/>
          <w:shd w:val="clear" w:color="auto" w:fill="FFFFFF"/>
        </w:rPr>
        <w:t>Ao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s servidores contratados por tempo determinado </w:t>
      </w:r>
      <w:r w:rsidR="00F34C32" w:rsidRPr="00C66904">
        <w:rPr>
          <w:rFonts w:cstheme="minorHAnsi"/>
          <w:sz w:val="24"/>
          <w:szCs w:val="24"/>
          <w:shd w:val="clear" w:color="auto" w:fill="FFFFFF"/>
        </w:rPr>
        <w:t xml:space="preserve">será aplicado o </w:t>
      </w:r>
      <w:r w:rsidR="00F34C32" w:rsidRPr="00C66904">
        <w:rPr>
          <w:rFonts w:cstheme="minorHAnsi"/>
          <w:bCs/>
          <w:sz w:val="24"/>
          <w:szCs w:val="24"/>
          <w:shd w:val="clear" w:color="auto" w:fill="FFFFFF"/>
        </w:rPr>
        <w:t>regime jurídico estatutário, instituído no âmbito do município de Santa Margarida pela Lei Municipal nº 678, de 08 de setembro de 1.993, e suas alterações, que dispõe sobre o Estatuto dos Servidores Públicos do Município de Santa Margarida</w:t>
      </w:r>
      <w:r w:rsidRPr="00C66904">
        <w:rPr>
          <w:rFonts w:cstheme="minorHAnsi"/>
          <w:sz w:val="24"/>
          <w:szCs w:val="24"/>
          <w:shd w:val="clear" w:color="auto" w:fill="FFFFFF"/>
        </w:rPr>
        <w:t>.</w:t>
      </w: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2º A contratação autorizada no </w:t>
      </w:r>
      <w:r w:rsidRPr="00C66904">
        <w:rPr>
          <w:rFonts w:cstheme="minorHAnsi"/>
          <w:b/>
          <w:sz w:val="24"/>
          <w:szCs w:val="24"/>
          <w:shd w:val="clear" w:color="auto" w:fill="FFFFFF"/>
        </w:rPr>
        <w:t>caput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do art. 1ª desta Lei poderá ocorrer nos seguintes casos:</w:t>
      </w: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I - vacância do cargo;</w:t>
      </w: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II - afastamento ou licença, na forma prevista no estatuto dos servidores públicos do município de Santa Margarida; ou </w:t>
      </w:r>
    </w:p>
    <w:p w:rsidR="00BC0F6F" w:rsidRPr="00C66904" w:rsidRDefault="00BC0F6F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III – </w:t>
      </w:r>
      <w:r w:rsidR="00BB4AF3" w:rsidRPr="00C66904">
        <w:rPr>
          <w:rFonts w:cstheme="minorHAnsi"/>
          <w:sz w:val="24"/>
          <w:szCs w:val="24"/>
          <w:shd w:val="clear" w:color="auto" w:fill="FFFFFF"/>
        </w:rPr>
        <w:t>até que seja realizado concurso público de provas ou provas e títulos destinado ao provimento dos cargos</w:t>
      </w:r>
      <w:r w:rsidR="004A2535">
        <w:rPr>
          <w:rFonts w:cstheme="minorHAnsi"/>
          <w:sz w:val="24"/>
          <w:szCs w:val="24"/>
          <w:shd w:val="clear" w:color="auto" w:fill="FFFFFF"/>
        </w:rPr>
        <w:t xml:space="preserve"> de provimento efetivo</w:t>
      </w:r>
      <w:r w:rsidR="00BB4AF3" w:rsidRPr="00C66904">
        <w:rPr>
          <w:rFonts w:cstheme="minorHAnsi"/>
          <w:sz w:val="24"/>
          <w:szCs w:val="24"/>
          <w:shd w:val="clear" w:color="auto" w:fill="FFFFFF"/>
        </w:rPr>
        <w:t xml:space="preserve"> previstos no quadro de pessoal da Câmara Municipal, elaboradas de acordo com a natureza e a complexidade do cargo ou emprego, na forma prevista na legislação de regência da matéria.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BE74D7" w:rsidRPr="00C66904">
        <w:rPr>
          <w:rFonts w:cstheme="minorHAnsi"/>
          <w:sz w:val="24"/>
          <w:szCs w:val="24"/>
          <w:shd w:val="clear" w:color="auto" w:fill="FFFFFF"/>
        </w:rPr>
        <w:t>3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º A autorização 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concedida ao Presidente da Câmara Municipal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tem como finalidade 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a contratação para o exercício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dos seguintes cargos, nos exatos termos 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instituídos </w:t>
      </w:r>
      <w:r w:rsidRPr="00C66904">
        <w:rPr>
          <w:rFonts w:cstheme="minorHAnsi"/>
          <w:sz w:val="24"/>
          <w:szCs w:val="24"/>
          <w:shd w:val="clear" w:color="auto" w:fill="FFFFFF"/>
        </w:rPr>
        <w:t>na Lei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 Complementar Municipal nº 009, de 15 de março de 2024</w:t>
      </w:r>
      <w:r w:rsidRPr="00C66904">
        <w:rPr>
          <w:rFonts w:cstheme="minorHAnsi"/>
          <w:sz w:val="24"/>
          <w:szCs w:val="24"/>
          <w:shd w:val="clear" w:color="auto" w:fill="FFFFFF"/>
        </w:rPr>
        <w:t>:</w:t>
      </w:r>
    </w:p>
    <w:p w:rsidR="007238B0" w:rsidRPr="00C66904" w:rsidRDefault="007238B0" w:rsidP="008655B9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horzAnchor="margin" w:tblpXSpec="center" w:tblpY="152"/>
        <w:tblW w:w="6947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985"/>
        <w:gridCol w:w="1701"/>
      </w:tblGrid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DENOMINÇÃO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 xml:space="preserve">NÚMERO </w:t>
            </w:r>
            <w:r w:rsidRPr="00C66904">
              <w:rPr>
                <w:rFonts w:cstheme="minorHAnsi"/>
                <w:sz w:val="24"/>
                <w:szCs w:val="24"/>
              </w:rPr>
              <w:lastRenderedPageBreak/>
              <w:t>DE CARGOS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lastRenderedPageBreak/>
              <w:t xml:space="preserve">JORNADA DE </w:t>
            </w:r>
            <w:r w:rsidRPr="00C66904">
              <w:rPr>
                <w:rFonts w:cstheme="minorHAnsi"/>
                <w:sz w:val="24"/>
                <w:szCs w:val="24"/>
              </w:rPr>
              <w:lastRenderedPageBreak/>
              <w:t>TRABALHO</w:t>
            </w:r>
          </w:p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SEMANAL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lastRenderedPageBreak/>
              <w:t xml:space="preserve">SÍMBOLO </w:t>
            </w:r>
            <w:r w:rsidRPr="00C66904">
              <w:rPr>
                <w:rFonts w:cstheme="minorHAnsi"/>
                <w:sz w:val="24"/>
                <w:szCs w:val="24"/>
              </w:rPr>
              <w:lastRenderedPageBreak/>
              <w:t>VENCIMENTO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4E06F7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lastRenderedPageBreak/>
              <w:t>Advogado da Câmara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20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F3428B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 xml:space="preserve">PE-1 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Assessor Contábil e Financeiro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PE-2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F3428B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Controlador Interno e do Patrimônio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PE-2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Diretor Geral de Finanças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PE-3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Agente Legislativo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PE-4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Recepcionista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PE-5</w:t>
            </w:r>
          </w:p>
        </w:tc>
      </w:tr>
      <w:tr w:rsidR="00F3428B" w:rsidRPr="00C66904" w:rsidTr="00F3428B"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Agente de Serviços Gerais</w:t>
            </w:r>
          </w:p>
        </w:tc>
        <w:tc>
          <w:tcPr>
            <w:tcW w:w="1276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985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40 horas/semana</w:t>
            </w:r>
          </w:p>
        </w:tc>
        <w:tc>
          <w:tcPr>
            <w:tcW w:w="1701" w:type="dxa"/>
            <w:vAlign w:val="center"/>
          </w:tcPr>
          <w:p w:rsidR="00F3428B" w:rsidRPr="00C66904" w:rsidRDefault="00F3428B" w:rsidP="007238B0">
            <w:pPr>
              <w:tabs>
                <w:tab w:val="left" w:pos="1701"/>
                <w:tab w:val="left" w:pos="283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66904">
              <w:rPr>
                <w:rFonts w:cstheme="minorHAnsi"/>
                <w:sz w:val="24"/>
                <w:szCs w:val="24"/>
              </w:rPr>
              <w:t>PE-5</w:t>
            </w:r>
          </w:p>
        </w:tc>
      </w:tr>
    </w:tbl>
    <w:p w:rsidR="00E93C44" w:rsidRPr="00C66904" w:rsidRDefault="00E93C44" w:rsidP="008655B9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037D15" w:rsidRPr="00C66904" w:rsidRDefault="008655B9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8655B9" w:rsidRPr="00C66904" w:rsidRDefault="008655B9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7238B0" w:rsidRPr="00C66904" w:rsidRDefault="007238B0" w:rsidP="00037D15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C66904" w:rsidRDefault="00C66904" w:rsidP="0057074B">
      <w:pPr>
        <w:tabs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57074B" w:rsidRPr="00C66904" w:rsidRDefault="0057074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Parágrafo único. A remuneração do pessoal contratado nos termos desta Lei será correspondente ao respectivo valor atribuído ao cargo para o servidor em início de carreira, assim, fazendo jus ao vencimento fixado no Grau A e Nível I, conforme 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estabelecido no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Anexo VII, 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da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Tabela de Progressão e Promoção dos Servidores Efetivos, da Lei Complementar Municipal nº 009, de 20 de março de 2024.    </w:t>
      </w:r>
    </w:p>
    <w:p w:rsidR="0057074B" w:rsidRPr="00C66904" w:rsidRDefault="0057074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037D15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4</w:t>
      </w:r>
      <w:r w:rsidRPr="00C66904">
        <w:rPr>
          <w:rFonts w:cstheme="minorHAnsi"/>
          <w:sz w:val="24"/>
          <w:szCs w:val="24"/>
          <w:shd w:val="clear" w:color="auto" w:fill="FFFFFF"/>
        </w:rPr>
        <w:t>º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No caso do inciso III, do </w:t>
      </w:r>
      <w:r w:rsidR="00D02DB8" w:rsidRPr="00C66904">
        <w:rPr>
          <w:rFonts w:cstheme="minorHAnsi"/>
          <w:b/>
          <w:sz w:val="24"/>
          <w:szCs w:val="24"/>
          <w:shd w:val="clear" w:color="auto" w:fill="FFFFFF"/>
        </w:rPr>
        <w:t>caput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 do art. 2º, a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autorização para contratação por tempo determinado produzirá seus jurídicos e legais efeitos durante o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 período necessário ao planejamento, organização e realização de concurso público objetivando 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a investidura nos 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>cargos</w:t>
      </w:r>
      <w:r w:rsidR="00D02DB8" w:rsidRPr="00C66904">
        <w:rPr>
          <w:rFonts w:cstheme="minorHAnsi"/>
          <w:sz w:val="24"/>
          <w:szCs w:val="24"/>
          <w:shd w:val="clear" w:color="auto" w:fill="FFFFFF"/>
        </w:rPr>
        <w:t xml:space="preserve"> de provimento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 xml:space="preserve"> efetivo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4E06F7" w:rsidRPr="00C66904">
        <w:rPr>
          <w:rFonts w:cstheme="minorHAnsi"/>
          <w:sz w:val="24"/>
          <w:szCs w:val="24"/>
          <w:shd w:val="clear" w:color="auto" w:fill="FFFFFF"/>
        </w:rPr>
        <w:t>admitida a prorrogação dos contratos</w:t>
      </w:r>
      <w:r w:rsidRPr="00C66904">
        <w:rPr>
          <w:rFonts w:cstheme="minorHAnsi"/>
          <w:sz w:val="24"/>
          <w:szCs w:val="24"/>
          <w:shd w:val="clear" w:color="auto" w:fill="FFFFFF"/>
        </w:rPr>
        <w:t>.</w:t>
      </w:r>
    </w:p>
    <w:p w:rsidR="007238B0" w:rsidRPr="00C66904" w:rsidRDefault="007238B0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5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º São requisitos essenciais para a contratação e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 xml:space="preserve">exercício das atribuições, além de outros previstos na Lei que regulamenta </w:t>
      </w:r>
      <w:r w:rsidR="001F278B" w:rsidRPr="00C66904">
        <w:rPr>
          <w:rFonts w:cstheme="minorHAnsi"/>
          <w:sz w:val="24"/>
          <w:szCs w:val="24"/>
          <w:shd w:val="clear" w:color="auto" w:fill="FFFFFF"/>
        </w:rPr>
        <w:t>a investidura n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 xml:space="preserve">o </w:t>
      </w:r>
      <w:r w:rsidR="001F278B" w:rsidRPr="00C66904">
        <w:rPr>
          <w:rFonts w:cstheme="minorHAnsi"/>
          <w:sz w:val="24"/>
          <w:szCs w:val="24"/>
          <w:shd w:val="clear" w:color="auto" w:fill="FFFFFF"/>
        </w:rPr>
        <w:t xml:space="preserve">respectivo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cargo</w:t>
      </w:r>
      <w:r w:rsidR="001F278B" w:rsidRPr="00C66904">
        <w:rPr>
          <w:rFonts w:cstheme="minorHAnsi"/>
          <w:sz w:val="24"/>
          <w:szCs w:val="24"/>
          <w:shd w:val="clear" w:color="auto" w:fill="FFFFFF"/>
        </w:rPr>
        <w:t xml:space="preserve"> de provimento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 xml:space="preserve"> efetivo</w:t>
      </w:r>
      <w:r w:rsidRPr="00C66904">
        <w:rPr>
          <w:rFonts w:cstheme="minorHAnsi"/>
          <w:sz w:val="24"/>
          <w:szCs w:val="24"/>
          <w:shd w:val="clear" w:color="auto" w:fill="FFFFFF"/>
        </w:rPr>
        <w:t>:</w:t>
      </w:r>
    </w:p>
    <w:p w:rsidR="00FE1912" w:rsidRDefault="00FE1912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I –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s</w:t>
      </w:r>
      <w:r w:rsidRPr="00C66904">
        <w:rPr>
          <w:rFonts w:cstheme="minorHAnsi"/>
          <w:sz w:val="24"/>
          <w:szCs w:val="24"/>
          <w:shd w:val="clear" w:color="auto" w:fill="FFFFFF"/>
        </w:rPr>
        <w:t>er brasileiro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 xml:space="preserve"> nato ou naturalizado</w:t>
      </w:r>
      <w:r w:rsidRPr="00C66904">
        <w:rPr>
          <w:rFonts w:cstheme="minorHAnsi"/>
          <w:sz w:val="24"/>
          <w:szCs w:val="24"/>
          <w:shd w:val="clear" w:color="auto" w:fill="FFFFFF"/>
        </w:rPr>
        <w:t>;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II –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t</w:t>
      </w:r>
      <w:r w:rsidRPr="00C66904">
        <w:rPr>
          <w:rFonts w:cstheme="minorHAnsi"/>
          <w:sz w:val="24"/>
          <w:szCs w:val="24"/>
          <w:shd w:val="clear" w:color="auto" w:fill="FFFFFF"/>
        </w:rPr>
        <w:t>er 18 (dezoito) anos completos no ato da assinatura do contrato;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III –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e</w:t>
      </w:r>
      <w:r w:rsidRPr="00C66904">
        <w:rPr>
          <w:rFonts w:cstheme="minorHAnsi"/>
          <w:sz w:val="24"/>
          <w:szCs w:val="24"/>
          <w:shd w:val="clear" w:color="auto" w:fill="FFFFFF"/>
        </w:rPr>
        <w:t>star no pleno gozo dos direitos políticos;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IV –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e</w:t>
      </w:r>
      <w:r w:rsidRPr="00C66904">
        <w:rPr>
          <w:rFonts w:cstheme="minorHAnsi"/>
          <w:sz w:val="24"/>
          <w:szCs w:val="24"/>
          <w:shd w:val="clear" w:color="auto" w:fill="FFFFFF"/>
        </w:rPr>
        <w:t>star quite com as obrigações eleitorais;</w:t>
      </w:r>
    </w:p>
    <w:p w:rsidR="000043CB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V –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não estar respondendo a processo criminal;</w:t>
      </w:r>
    </w:p>
    <w:p w:rsidR="008655B9" w:rsidRPr="00C66904" w:rsidRDefault="000043C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VI – não ter sido condenado por crime praticado contra a Administração Pública</w:t>
      </w:r>
      <w:r w:rsidR="008655B9" w:rsidRPr="00C66904">
        <w:rPr>
          <w:rFonts w:cstheme="minorHAnsi"/>
          <w:sz w:val="24"/>
          <w:szCs w:val="24"/>
          <w:shd w:val="clear" w:color="auto" w:fill="FFFFFF"/>
        </w:rPr>
        <w:t>.</w:t>
      </w:r>
      <w:r w:rsidR="008655B9" w:rsidRPr="00C66904">
        <w:rPr>
          <w:rFonts w:cstheme="minorHAnsi"/>
          <w:sz w:val="24"/>
          <w:szCs w:val="24"/>
          <w:shd w:val="clear" w:color="auto" w:fill="FFFFFF"/>
        </w:rPr>
        <w:tab/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0043CB" w:rsidRPr="00C66904" w:rsidRDefault="000043C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Art.</w:t>
      </w:r>
      <w:r w:rsidR="00C66904" w:rsidRPr="00C66904">
        <w:rPr>
          <w:rFonts w:cstheme="minorHAnsi"/>
          <w:sz w:val="24"/>
          <w:szCs w:val="24"/>
          <w:shd w:val="clear" w:color="auto" w:fill="FFFFFF"/>
        </w:rPr>
        <w:t xml:space="preserve"> 6º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O contrato firmado de acordo com esta Lei extinguir-se-á, sem direito a indenizações:</w:t>
      </w:r>
    </w:p>
    <w:p w:rsidR="00FB47AA" w:rsidRPr="00C66904" w:rsidRDefault="00FB47AA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0043CB" w:rsidRPr="00C66904" w:rsidRDefault="000043C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I - pelo término do prazo contratual;</w:t>
      </w:r>
    </w:p>
    <w:p w:rsidR="000043CB" w:rsidRPr="00C66904" w:rsidRDefault="000043CB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lastRenderedPageBreak/>
        <w:t>II</w:t>
      </w:r>
      <w:r w:rsidR="00FB47AA" w:rsidRPr="00C66904">
        <w:rPr>
          <w:rFonts w:cstheme="minorHAnsi"/>
          <w:sz w:val="24"/>
          <w:szCs w:val="24"/>
          <w:shd w:val="clear" w:color="auto" w:fill="FFFFFF"/>
        </w:rPr>
        <w:t xml:space="preserve"> - por iniciativa do contratado;</w:t>
      </w:r>
    </w:p>
    <w:p w:rsidR="00C66904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III – pelo encerramento da situação de excepcional interesse público que deu causa à contratação temporária</w:t>
      </w:r>
      <w:r>
        <w:rPr>
          <w:rFonts w:cstheme="minorHAnsi"/>
          <w:sz w:val="24"/>
          <w:szCs w:val="24"/>
          <w:shd w:val="clear" w:color="auto" w:fill="FFFFFF"/>
        </w:rPr>
        <w:t xml:space="preserve">, nos termos previstos no art. 2º desta Lei. 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                   </w:t>
      </w:r>
    </w:p>
    <w:p w:rsidR="00C66904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0043CB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>Parágrafo único.</w:t>
      </w:r>
      <w:r w:rsidR="000043CB" w:rsidRPr="00C66904">
        <w:rPr>
          <w:rFonts w:cstheme="minorHAnsi"/>
          <w:sz w:val="24"/>
          <w:szCs w:val="24"/>
          <w:shd w:val="clear" w:color="auto" w:fill="FFFFFF"/>
        </w:rPr>
        <w:t> A extinção do contrato, nos casos dos incisos II e III, será comunicada com a antecedência mínima de trinta dias.</w:t>
      </w:r>
    </w:p>
    <w:p w:rsidR="00C66904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b/>
          <w:sz w:val="24"/>
          <w:szCs w:val="24"/>
          <w:shd w:val="clear" w:color="auto" w:fill="FFFFFF"/>
        </w:rPr>
      </w:pPr>
    </w:p>
    <w:p w:rsidR="00C66904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7º Aos servidores contratados temporariamente é aplicável o regime geral da previdência social, nos termos do §13, do art. 40, da Constituição Federal. </w:t>
      </w:r>
    </w:p>
    <w:p w:rsidR="00C66904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b/>
          <w:sz w:val="24"/>
          <w:szCs w:val="24"/>
          <w:shd w:val="clear" w:color="auto" w:fill="FFFFFF"/>
        </w:rPr>
      </w:pPr>
    </w:p>
    <w:p w:rsidR="002F7296" w:rsidRPr="00C66904" w:rsidRDefault="00C66904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8º </w:t>
      </w:r>
      <w:r w:rsidR="002F7296" w:rsidRPr="00C66904">
        <w:rPr>
          <w:rFonts w:cstheme="minorHAnsi"/>
          <w:bCs/>
          <w:sz w:val="24"/>
          <w:szCs w:val="24"/>
          <w:shd w:val="clear" w:color="auto" w:fill="FFFFFF"/>
        </w:rPr>
        <w:t>As despesas decorrentes da aplicação desta Lei correrão à conta das dotações específicas consignadas no orçamento vigente, suplementadas, se necessário, nos termos do art. 43 da Lei federal nº 4.320, de 17 de março de 1964.</w:t>
      </w:r>
    </w:p>
    <w:p w:rsidR="002F7296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</w:r>
    </w:p>
    <w:p w:rsidR="008655B9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C66904" w:rsidRPr="00C66904">
        <w:rPr>
          <w:rFonts w:cstheme="minorHAnsi"/>
          <w:sz w:val="24"/>
          <w:szCs w:val="24"/>
          <w:shd w:val="clear" w:color="auto" w:fill="FFFFFF"/>
        </w:rPr>
        <w:t>9</w:t>
      </w:r>
      <w:r w:rsidRPr="00C66904">
        <w:rPr>
          <w:rFonts w:cstheme="minorHAnsi"/>
          <w:sz w:val="24"/>
          <w:szCs w:val="24"/>
          <w:shd w:val="clear" w:color="auto" w:fill="FFFFFF"/>
        </w:rPr>
        <w:t>º</w:t>
      </w:r>
      <w:r w:rsidR="004A39E8"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6904">
        <w:rPr>
          <w:rFonts w:cstheme="minorHAnsi"/>
          <w:sz w:val="24"/>
          <w:szCs w:val="24"/>
          <w:shd w:val="clear" w:color="auto" w:fill="FFFFFF"/>
        </w:rPr>
        <w:t>Fica o</w:t>
      </w:r>
      <w:r w:rsidR="0057074B"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6904">
        <w:rPr>
          <w:rFonts w:cstheme="minorHAnsi"/>
          <w:sz w:val="24"/>
          <w:szCs w:val="24"/>
          <w:shd w:val="clear" w:color="auto" w:fill="FFFFFF"/>
        </w:rPr>
        <w:t>Presidente autorizad</w:t>
      </w:r>
      <w:r w:rsidR="0057074B" w:rsidRPr="00C66904">
        <w:rPr>
          <w:rFonts w:cstheme="minorHAnsi"/>
          <w:sz w:val="24"/>
          <w:szCs w:val="24"/>
          <w:shd w:val="clear" w:color="auto" w:fill="FFFFFF"/>
        </w:rPr>
        <w:t>o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a regulamentar a presente </w:t>
      </w:r>
      <w:r w:rsidR="004A39E8" w:rsidRPr="00C66904">
        <w:rPr>
          <w:rFonts w:cstheme="minorHAnsi"/>
          <w:sz w:val="24"/>
          <w:szCs w:val="24"/>
          <w:shd w:val="clear" w:color="auto" w:fill="FFFFFF"/>
        </w:rPr>
        <w:t>Lei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mediante Portaria.</w:t>
      </w:r>
    </w:p>
    <w:p w:rsidR="006E4F8D" w:rsidRDefault="006E4F8D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6E4F8D" w:rsidRPr="00C66904" w:rsidRDefault="006E4F8D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Art. 10 A autorização para contratação temporária </w:t>
      </w:r>
      <w:r w:rsidR="00381CFB">
        <w:rPr>
          <w:rFonts w:cstheme="minorHAnsi"/>
          <w:sz w:val="24"/>
          <w:szCs w:val="24"/>
          <w:shd w:val="clear" w:color="auto" w:fill="FFFFFF"/>
        </w:rPr>
        <w:t xml:space="preserve">destinada a </w:t>
      </w:r>
      <w:r>
        <w:rPr>
          <w:rFonts w:cstheme="minorHAnsi"/>
          <w:sz w:val="24"/>
          <w:szCs w:val="24"/>
          <w:shd w:val="clear" w:color="auto" w:fill="FFFFFF"/>
        </w:rPr>
        <w:t xml:space="preserve">atender excepcional interesse público concedida </w:t>
      </w:r>
      <w:r w:rsidR="00381CFB">
        <w:rPr>
          <w:rFonts w:cstheme="minorHAnsi"/>
          <w:sz w:val="24"/>
          <w:szCs w:val="24"/>
          <w:shd w:val="clear" w:color="auto" w:fill="FFFFFF"/>
        </w:rPr>
        <w:t xml:space="preserve">ao Presidente da Câmara Municipal, conforme estabelecido no </w:t>
      </w:r>
      <w:r w:rsidR="00381CFB" w:rsidRPr="00381CFB">
        <w:rPr>
          <w:rFonts w:cstheme="minorHAnsi"/>
          <w:b/>
          <w:sz w:val="24"/>
          <w:szCs w:val="24"/>
          <w:shd w:val="clear" w:color="auto" w:fill="FFFFFF"/>
        </w:rPr>
        <w:t>caput</w:t>
      </w:r>
      <w:r w:rsidR="00381CFB">
        <w:rPr>
          <w:rFonts w:cstheme="minorHAnsi"/>
          <w:sz w:val="24"/>
          <w:szCs w:val="24"/>
          <w:shd w:val="clear" w:color="auto" w:fill="FFFFFF"/>
        </w:rPr>
        <w:t xml:space="preserve"> d</w:t>
      </w:r>
      <w:r>
        <w:rPr>
          <w:rFonts w:cstheme="minorHAnsi"/>
          <w:sz w:val="24"/>
          <w:szCs w:val="24"/>
          <w:shd w:val="clear" w:color="auto" w:fill="FFFFFF"/>
        </w:rPr>
        <w:t>o art.</w:t>
      </w:r>
      <w:r w:rsidR="00381CFB">
        <w:rPr>
          <w:rFonts w:cstheme="minorHAnsi"/>
          <w:sz w:val="24"/>
          <w:szCs w:val="24"/>
          <w:shd w:val="clear" w:color="auto" w:fill="FFFFFF"/>
        </w:rPr>
        <w:t xml:space="preserve"> 1º desta Lei, por não contrariar o ato jurídico perfeito, o direito adquirido e a coisa julgado, retroagirá seus efeitos para alcançar todas as contratações realizadas a partir de 1º de janeiro de 2021</w:t>
      </w:r>
      <w:r w:rsidR="002B3EA6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540775">
        <w:rPr>
          <w:rFonts w:cstheme="minorHAnsi"/>
          <w:sz w:val="24"/>
          <w:szCs w:val="24"/>
          <w:shd w:val="clear" w:color="auto" w:fill="FFFFFF"/>
        </w:rPr>
        <w:t xml:space="preserve">inclusive, </w:t>
      </w:r>
      <w:r w:rsidR="002B3EA6">
        <w:rPr>
          <w:rFonts w:cstheme="minorHAnsi"/>
          <w:sz w:val="24"/>
          <w:szCs w:val="24"/>
          <w:shd w:val="clear" w:color="auto" w:fill="FFFFFF"/>
        </w:rPr>
        <w:t>englobando os cargos criados, transformados e extintos em virtude de reorganização administrativa do quadro de pessoal</w:t>
      </w:r>
      <w:r w:rsidR="00E07195">
        <w:rPr>
          <w:rFonts w:cstheme="minorHAnsi"/>
          <w:sz w:val="24"/>
          <w:szCs w:val="24"/>
          <w:shd w:val="clear" w:color="auto" w:fill="FFFFFF"/>
        </w:rPr>
        <w:t xml:space="preserve"> promovidas a partir do marco temporal fixado</w:t>
      </w:r>
      <w:r w:rsidR="00381CFB">
        <w:rPr>
          <w:rFonts w:cstheme="minorHAnsi"/>
          <w:sz w:val="24"/>
          <w:szCs w:val="24"/>
          <w:shd w:val="clear" w:color="auto" w:fill="FFFFFF"/>
        </w:rPr>
        <w:t xml:space="preserve">.  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C66904" w:rsidRPr="00C66904">
        <w:rPr>
          <w:rFonts w:cstheme="minorHAnsi"/>
          <w:sz w:val="24"/>
          <w:szCs w:val="24"/>
          <w:shd w:val="clear" w:color="auto" w:fill="FFFFFF"/>
        </w:rPr>
        <w:t>1</w:t>
      </w:r>
      <w:r w:rsidR="006E4F8D">
        <w:rPr>
          <w:rFonts w:cstheme="minorHAnsi"/>
          <w:sz w:val="24"/>
          <w:szCs w:val="24"/>
          <w:shd w:val="clear" w:color="auto" w:fill="FFFFFF"/>
        </w:rPr>
        <w:t>1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Esta Lei entrará em vigor na data de sua publicação.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 xml:space="preserve">Art. </w:t>
      </w:r>
      <w:r w:rsidR="00C66904" w:rsidRPr="00C66904">
        <w:rPr>
          <w:rFonts w:cstheme="minorHAnsi"/>
          <w:sz w:val="24"/>
          <w:szCs w:val="24"/>
          <w:shd w:val="clear" w:color="auto" w:fill="FFFFFF"/>
        </w:rPr>
        <w:t>1</w:t>
      </w:r>
      <w:r w:rsidR="006E4F8D">
        <w:rPr>
          <w:rFonts w:cstheme="minorHAnsi"/>
          <w:sz w:val="24"/>
          <w:szCs w:val="24"/>
          <w:shd w:val="clear" w:color="auto" w:fill="FFFFFF"/>
        </w:rPr>
        <w:t>2</w:t>
      </w:r>
      <w:r w:rsidR="004A39E8"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Revogam-se todas as disposições em contrário. </w:t>
      </w:r>
    </w:p>
    <w:p w:rsidR="008655B9" w:rsidRPr="00C66904" w:rsidRDefault="008655B9" w:rsidP="00C66904">
      <w:pPr>
        <w:tabs>
          <w:tab w:val="left" w:pos="2835"/>
          <w:tab w:val="left" w:pos="3969"/>
        </w:tabs>
        <w:spacing w:after="120" w:line="240" w:lineRule="auto"/>
        <w:contextualSpacing/>
        <w:rPr>
          <w:rFonts w:cstheme="minorHAnsi"/>
          <w:sz w:val="24"/>
          <w:szCs w:val="24"/>
          <w:shd w:val="clear" w:color="auto" w:fill="FFFFFF"/>
        </w:rPr>
      </w:pPr>
    </w:p>
    <w:p w:rsidR="00FE1912" w:rsidRDefault="00FE1912" w:rsidP="00C66904">
      <w:pPr>
        <w:tabs>
          <w:tab w:val="left" w:pos="1134"/>
        </w:tabs>
        <w:spacing w:after="120" w:line="240" w:lineRule="auto"/>
        <w:contextualSpacing/>
        <w:rPr>
          <w:rFonts w:cstheme="minorHAnsi"/>
          <w:sz w:val="24"/>
          <w:szCs w:val="24"/>
        </w:rPr>
      </w:pPr>
    </w:p>
    <w:p w:rsidR="00C66904" w:rsidRPr="00061235" w:rsidRDefault="00C66904" w:rsidP="00C66904">
      <w:pPr>
        <w:tabs>
          <w:tab w:val="left" w:pos="1134"/>
        </w:tabs>
        <w:spacing w:after="120" w:line="240" w:lineRule="auto"/>
        <w:contextualSpacing/>
        <w:rPr>
          <w:sz w:val="24"/>
          <w:szCs w:val="24"/>
        </w:rPr>
      </w:pPr>
      <w:r w:rsidRPr="00061235">
        <w:rPr>
          <w:rFonts w:cstheme="minorHAnsi"/>
          <w:sz w:val="24"/>
          <w:szCs w:val="24"/>
        </w:rPr>
        <w:tab/>
        <w:t xml:space="preserve">      Santa Margarida-MG, </w:t>
      </w:r>
      <w:r>
        <w:rPr>
          <w:rFonts w:cstheme="minorHAnsi"/>
          <w:sz w:val="24"/>
          <w:szCs w:val="24"/>
        </w:rPr>
        <w:t>2</w:t>
      </w:r>
      <w:r w:rsidRPr="00061235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abril</w:t>
      </w:r>
      <w:r w:rsidRPr="00061235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4</w:t>
      </w:r>
      <w:r w:rsidRPr="00061235">
        <w:rPr>
          <w:rFonts w:cstheme="minorHAnsi"/>
          <w:sz w:val="24"/>
          <w:szCs w:val="24"/>
        </w:rPr>
        <w:t>.</w:t>
      </w:r>
      <w:r w:rsidRPr="00061235">
        <w:rPr>
          <w:sz w:val="24"/>
          <w:szCs w:val="24"/>
        </w:rPr>
        <w:t xml:space="preserve"> </w:t>
      </w: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FE1912" w:rsidRDefault="00FE1912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FE1912" w:rsidRDefault="00FE1912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CARLOS ROBERTO BÁRBARA</w:t>
      </w:r>
      <w:r w:rsidRPr="00C47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DIRCEU ALVES DOS SANTOS</w:t>
      </w: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PRESIDENTE</w:t>
      </w:r>
      <w:r w:rsidRPr="00C47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VICE PRESIDENTE</w:t>
      </w: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FE1912" w:rsidRDefault="00FE1912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GUILHERME CALDAS OTONI</w:t>
      </w:r>
    </w:p>
    <w:p w:rsidR="00C66904" w:rsidRDefault="00C66904" w:rsidP="00C66904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1º SECRETÁRIO</w:t>
      </w:r>
    </w:p>
    <w:p w:rsidR="008655B9" w:rsidRPr="00C66904" w:rsidRDefault="008655B9" w:rsidP="008655B9">
      <w:pPr>
        <w:tabs>
          <w:tab w:val="left" w:pos="2835"/>
          <w:tab w:val="left" w:pos="3969"/>
        </w:tabs>
        <w:jc w:val="center"/>
        <w:rPr>
          <w:rFonts w:cstheme="minorHAnsi"/>
          <w:sz w:val="24"/>
          <w:szCs w:val="24"/>
        </w:rPr>
      </w:pPr>
    </w:p>
    <w:p w:rsidR="008655B9" w:rsidRPr="00C66904" w:rsidRDefault="008655B9" w:rsidP="008655B9">
      <w:pPr>
        <w:tabs>
          <w:tab w:val="left" w:pos="2835"/>
          <w:tab w:val="left" w:pos="3969"/>
        </w:tabs>
        <w:jc w:val="center"/>
        <w:rPr>
          <w:rFonts w:cstheme="minorHAnsi"/>
          <w:sz w:val="24"/>
          <w:szCs w:val="24"/>
        </w:rPr>
      </w:pPr>
    </w:p>
    <w:p w:rsidR="00037D15" w:rsidRPr="00C66904" w:rsidRDefault="00037D15" w:rsidP="008655B9">
      <w:pPr>
        <w:tabs>
          <w:tab w:val="left" w:pos="2835"/>
          <w:tab w:val="left" w:pos="3969"/>
        </w:tabs>
        <w:jc w:val="center"/>
        <w:rPr>
          <w:rFonts w:cstheme="minorHAnsi"/>
          <w:sz w:val="24"/>
          <w:szCs w:val="24"/>
        </w:rPr>
      </w:pPr>
    </w:p>
    <w:p w:rsidR="00037D15" w:rsidRPr="00C66904" w:rsidRDefault="00037D15" w:rsidP="008655B9">
      <w:pPr>
        <w:tabs>
          <w:tab w:val="left" w:pos="2835"/>
          <w:tab w:val="left" w:pos="3969"/>
        </w:tabs>
        <w:jc w:val="center"/>
        <w:rPr>
          <w:rFonts w:cstheme="minorHAnsi"/>
          <w:sz w:val="24"/>
          <w:szCs w:val="24"/>
        </w:rPr>
      </w:pPr>
    </w:p>
    <w:p w:rsidR="00037D15" w:rsidRPr="00C66904" w:rsidRDefault="00037D15" w:rsidP="008655B9">
      <w:pPr>
        <w:tabs>
          <w:tab w:val="left" w:pos="2835"/>
          <w:tab w:val="left" w:pos="3969"/>
        </w:tabs>
        <w:jc w:val="center"/>
        <w:rPr>
          <w:rFonts w:cstheme="minorHAnsi"/>
          <w:sz w:val="24"/>
          <w:szCs w:val="24"/>
        </w:rPr>
      </w:pP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5958D2">
        <w:rPr>
          <w:rFonts w:cstheme="minorHAnsi"/>
          <w:b/>
          <w:bCs/>
          <w:sz w:val="24"/>
          <w:szCs w:val="24"/>
          <w:shd w:val="clear" w:color="auto" w:fill="FFFFFF"/>
        </w:rPr>
        <w:t>JUSTIFICATIVA</w:t>
      </w: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5958D2">
        <w:rPr>
          <w:rFonts w:cstheme="minorHAnsi"/>
          <w:b/>
          <w:sz w:val="24"/>
          <w:szCs w:val="24"/>
          <w:shd w:val="clear" w:color="auto" w:fill="FFFFFF"/>
        </w:rPr>
        <w:t> </w:t>
      </w: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5958D2">
        <w:rPr>
          <w:rFonts w:cstheme="minorHAnsi"/>
          <w:sz w:val="24"/>
          <w:szCs w:val="24"/>
          <w:shd w:val="clear" w:color="auto" w:fill="FFFFFF"/>
        </w:rPr>
        <w:tab/>
        <w:t>Egrégia Câmara Municipal,</w:t>
      </w: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5958D2">
        <w:rPr>
          <w:rFonts w:cstheme="minorHAnsi"/>
          <w:sz w:val="24"/>
          <w:szCs w:val="24"/>
          <w:shd w:val="clear" w:color="auto" w:fill="FFFFFF"/>
        </w:rPr>
        <w:tab/>
        <w:t>Excelentíssimos(as) Vereadores(as),</w:t>
      </w: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5958D2">
        <w:rPr>
          <w:rFonts w:cstheme="minorHAnsi"/>
          <w:sz w:val="24"/>
          <w:szCs w:val="24"/>
          <w:shd w:val="clear" w:color="auto" w:fill="FFFFFF"/>
        </w:rPr>
        <w:tab/>
        <w:t>Registro, inicialmente, minhas sinceras saudações.</w:t>
      </w:r>
    </w:p>
    <w:p w:rsidR="005958D2" w:rsidRPr="005958D2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</w:p>
    <w:p w:rsidR="008655B9" w:rsidRPr="00C66904" w:rsidRDefault="005958D2" w:rsidP="005958D2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5958D2">
        <w:rPr>
          <w:rFonts w:cstheme="minorHAnsi"/>
          <w:sz w:val="24"/>
          <w:szCs w:val="24"/>
          <w:shd w:val="clear" w:color="auto" w:fill="FFFFFF"/>
        </w:rPr>
        <w:tab/>
        <w:t xml:space="preserve">Considerando a função típica inerente ao Poder Legislativo, ou seja, deliberar e aprovar as normas que formam o ordenamento jurídico do Estado, </w:t>
      </w:r>
      <w:r w:rsidRPr="005958D2">
        <w:rPr>
          <w:rFonts w:cstheme="minorHAnsi"/>
          <w:i/>
          <w:sz w:val="24"/>
          <w:szCs w:val="24"/>
          <w:shd w:val="clear" w:color="auto" w:fill="FFFFFF"/>
        </w:rPr>
        <w:t xml:space="preserve">in </w:t>
      </w:r>
      <w:proofErr w:type="spellStart"/>
      <w:r w:rsidRPr="005958D2">
        <w:rPr>
          <w:rFonts w:cstheme="minorHAnsi"/>
          <w:i/>
          <w:sz w:val="24"/>
          <w:szCs w:val="24"/>
          <w:shd w:val="clear" w:color="auto" w:fill="FFFFFF"/>
        </w:rPr>
        <w:t>casu</w:t>
      </w:r>
      <w:proofErr w:type="spellEnd"/>
      <w:r w:rsidRPr="005958D2">
        <w:rPr>
          <w:rFonts w:cstheme="minorHAnsi"/>
          <w:sz w:val="24"/>
          <w:szCs w:val="24"/>
          <w:shd w:val="clear" w:color="auto" w:fill="FFFFFF"/>
        </w:rPr>
        <w:t>, do Município, assim, estabelecendo os parâmetros legais que orientarão a organização político-administrativa do ente federativo, a forma de desenvolver as ações e atividades que serão executadas pela Administração Pública, outrossim, fixar as normas que deverão ser observadas e respeitadas pelos(as) cidadãos(</w:t>
      </w:r>
      <w:proofErr w:type="spellStart"/>
      <w:r w:rsidRPr="005958D2">
        <w:rPr>
          <w:rFonts w:cstheme="minorHAnsi"/>
          <w:sz w:val="24"/>
          <w:szCs w:val="24"/>
          <w:shd w:val="clear" w:color="auto" w:fill="FFFFFF"/>
        </w:rPr>
        <w:t>ãs</w:t>
      </w:r>
      <w:proofErr w:type="spellEnd"/>
      <w:r w:rsidRPr="005958D2">
        <w:rPr>
          <w:rFonts w:cstheme="minorHAnsi"/>
          <w:sz w:val="24"/>
          <w:szCs w:val="24"/>
          <w:shd w:val="clear" w:color="auto" w:fill="FFFFFF"/>
        </w:rPr>
        <w:t>) administrados(as), encaminho esta proposição que sobre a contratação temporária de servidores para atender excepcional interesse público, conforme preconiza o inciso IX, art. 37 da Constituição Federal</w:t>
      </w:r>
      <w:r>
        <w:rPr>
          <w:rFonts w:cstheme="minorHAnsi"/>
          <w:sz w:val="24"/>
          <w:szCs w:val="24"/>
          <w:shd w:val="clear" w:color="auto" w:fill="FFFFFF"/>
        </w:rPr>
        <w:t xml:space="preserve">, possibilitando, dessa forma, </w:t>
      </w:r>
      <w:r w:rsidR="008655B9" w:rsidRPr="00C66904">
        <w:rPr>
          <w:rFonts w:cstheme="minorHAnsi"/>
          <w:sz w:val="24"/>
          <w:szCs w:val="24"/>
          <w:shd w:val="clear" w:color="auto" w:fill="FFFFFF"/>
        </w:rPr>
        <w:t>a continuidade do serviço público, eficiência e atendimento satisfatório ao administrado.</w:t>
      </w:r>
    </w:p>
    <w:p w:rsidR="008655B9" w:rsidRPr="00C66904" w:rsidRDefault="008655B9" w:rsidP="008655B9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  <w:t>É sabido que a rotina de trabalhos e serviços vivenciada por esta E. Casa Legislativa requer esforços de profissionais de áreas diversas, ou seja, uma equipe técnica interdisciplinar, capaz de atender regular e plenamente a demanda pertinente ao processo legislativo e os demais atos de administração.</w:t>
      </w:r>
    </w:p>
    <w:p w:rsidR="008655B9" w:rsidRPr="00C66904" w:rsidRDefault="008655B9" w:rsidP="008655B9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  <w:t xml:space="preserve">Conforme preconiza a Lei </w:t>
      </w:r>
      <w:r w:rsidR="00FE1912">
        <w:rPr>
          <w:rFonts w:cstheme="minorHAnsi"/>
          <w:sz w:val="24"/>
          <w:szCs w:val="24"/>
          <w:shd w:val="clear" w:color="auto" w:fill="FFFFFF"/>
        </w:rPr>
        <w:t xml:space="preserve">Complementar 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Municipal </w:t>
      </w:r>
      <w:r w:rsidR="009729AD" w:rsidRPr="00C66904">
        <w:rPr>
          <w:rFonts w:cstheme="minorHAnsi"/>
          <w:sz w:val="24"/>
          <w:szCs w:val="24"/>
          <w:shd w:val="clear" w:color="auto" w:fill="FFFFFF"/>
        </w:rPr>
        <w:t xml:space="preserve">nº </w:t>
      </w:r>
      <w:r w:rsidR="00FE1912">
        <w:rPr>
          <w:rFonts w:cstheme="minorHAnsi"/>
          <w:sz w:val="24"/>
          <w:szCs w:val="24"/>
          <w:shd w:val="clear" w:color="auto" w:fill="FFFFFF"/>
        </w:rPr>
        <w:t>009/2024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, exceto os cargos de </w:t>
      </w:r>
      <w:r w:rsidR="00FE1912">
        <w:rPr>
          <w:rFonts w:cstheme="minorHAnsi"/>
          <w:sz w:val="24"/>
          <w:szCs w:val="24"/>
          <w:shd w:val="clear" w:color="auto" w:fill="FFFFFF"/>
        </w:rPr>
        <w:t xml:space="preserve">Assessor Jurídico da Presidência, Assessor da Presidência e </w:t>
      </w:r>
      <w:r w:rsidR="009729AD" w:rsidRPr="00C66904">
        <w:rPr>
          <w:rFonts w:cstheme="minorHAnsi"/>
          <w:sz w:val="24"/>
          <w:szCs w:val="24"/>
          <w:shd w:val="clear" w:color="auto" w:fill="FFFFFF"/>
        </w:rPr>
        <w:t>Diretor Geral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, estes sendo de livre nomeação e exoneração pelo Presidente da Mesa Diretora, todos os demais exigem a inserção por meio de concurso de provas </w:t>
      </w:r>
      <w:r w:rsidR="00FE1912">
        <w:rPr>
          <w:rFonts w:cstheme="minorHAnsi"/>
          <w:sz w:val="24"/>
          <w:szCs w:val="24"/>
          <w:shd w:val="clear" w:color="auto" w:fill="FFFFFF"/>
        </w:rPr>
        <w:t>ou</w:t>
      </w:r>
      <w:r w:rsidRPr="00C6690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E1912">
        <w:rPr>
          <w:rFonts w:cstheme="minorHAnsi"/>
          <w:sz w:val="24"/>
          <w:szCs w:val="24"/>
          <w:shd w:val="clear" w:color="auto" w:fill="FFFFFF"/>
        </w:rPr>
        <w:t xml:space="preserve">de </w:t>
      </w:r>
      <w:r w:rsidRPr="00C66904">
        <w:rPr>
          <w:rFonts w:cstheme="minorHAnsi"/>
          <w:sz w:val="24"/>
          <w:szCs w:val="24"/>
          <w:shd w:val="clear" w:color="auto" w:fill="FFFFFF"/>
        </w:rPr>
        <w:t>provas e títulos, haja vista que são de provimento efetivo.</w:t>
      </w:r>
    </w:p>
    <w:p w:rsidR="008655B9" w:rsidRPr="00C66904" w:rsidRDefault="008655B9" w:rsidP="008655B9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</w:r>
      <w:r w:rsidRPr="00C66904">
        <w:rPr>
          <w:rFonts w:cstheme="minorHAnsi"/>
          <w:i/>
          <w:sz w:val="24"/>
          <w:szCs w:val="24"/>
          <w:shd w:val="clear" w:color="auto" w:fill="FFFFFF"/>
        </w:rPr>
        <w:t xml:space="preserve">In </w:t>
      </w:r>
      <w:proofErr w:type="spellStart"/>
      <w:r w:rsidRPr="00C66904">
        <w:rPr>
          <w:rFonts w:cstheme="minorHAnsi"/>
          <w:i/>
          <w:sz w:val="24"/>
          <w:szCs w:val="24"/>
          <w:shd w:val="clear" w:color="auto" w:fill="FFFFFF"/>
        </w:rPr>
        <w:t>casu</w:t>
      </w:r>
      <w:proofErr w:type="spellEnd"/>
      <w:r w:rsidRPr="00C66904">
        <w:rPr>
          <w:rFonts w:cstheme="minorHAnsi"/>
          <w:sz w:val="24"/>
          <w:szCs w:val="24"/>
          <w:shd w:val="clear" w:color="auto" w:fill="FFFFFF"/>
        </w:rPr>
        <w:t xml:space="preserve">, cite-se a inexistência de concurso público para a efetivação da contratação, bem como a impossibilidade de realização em prazo hábil capaz de preencher as </w:t>
      </w:r>
      <w:r w:rsidRPr="00C66904">
        <w:rPr>
          <w:rFonts w:cstheme="minorHAnsi"/>
          <w:sz w:val="24"/>
          <w:szCs w:val="24"/>
          <w:shd w:val="clear" w:color="auto" w:fill="FFFFFF"/>
        </w:rPr>
        <w:lastRenderedPageBreak/>
        <w:t xml:space="preserve">vagas sem que ocorra prejuízo à prestação do serviço público, </w:t>
      </w:r>
      <w:r w:rsidR="005958D2">
        <w:rPr>
          <w:rFonts w:cstheme="minorHAnsi"/>
          <w:sz w:val="24"/>
          <w:szCs w:val="24"/>
          <w:shd w:val="clear" w:color="auto" w:fill="FFFFFF"/>
        </w:rPr>
        <w:t>ressalte-se que a</w:t>
      </w:r>
      <w:r w:rsidR="005958D2" w:rsidRPr="005958D2">
        <w:rPr>
          <w:rFonts w:cstheme="minorHAnsi"/>
          <w:sz w:val="24"/>
          <w:szCs w:val="24"/>
          <w:shd w:val="clear" w:color="auto" w:fill="FFFFFF"/>
        </w:rPr>
        <w:t xml:space="preserve"> contratação temporária é uma medida excepcional e transitória, que não substitui a realização de concurso público, mas que se faz necessária para evitar a descontinuidade dos serviços públicos.</w:t>
      </w:r>
    </w:p>
    <w:p w:rsidR="008655B9" w:rsidRPr="00C66904" w:rsidRDefault="008655B9" w:rsidP="008655B9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  <w:t xml:space="preserve">Ademais, ressalte-se, despontar como norma originária e que ocupa o topo do sistema jurídico pátrio, a Constituição Federal, na qual também se encontra insculpida norma que dispõe e autoriza a contratação de servidor por tempo determinado em virtude de excepcional interesse púbico, </w:t>
      </w:r>
      <w:r w:rsidRPr="00C66904">
        <w:rPr>
          <w:rFonts w:cstheme="minorHAnsi"/>
          <w:i/>
          <w:sz w:val="24"/>
          <w:szCs w:val="24"/>
          <w:shd w:val="clear" w:color="auto" w:fill="FFFFFF"/>
        </w:rPr>
        <w:t>id est</w:t>
      </w:r>
      <w:r w:rsidRPr="00C66904">
        <w:rPr>
          <w:rFonts w:cstheme="minorHAnsi"/>
          <w:sz w:val="24"/>
          <w:szCs w:val="24"/>
          <w:shd w:val="clear" w:color="auto" w:fill="FFFFFF"/>
        </w:rPr>
        <w:t>, art. 37, IX da Carta Política de 1988.</w:t>
      </w:r>
    </w:p>
    <w:p w:rsidR="008655B9" w:rsidRPr="00C66904" w:rsidRDefault="008655B9" w:rsidP="008655B9">
      <w:pPr>
        <w:tabs>
          <w:tab w:val="left" w:pos="1701"/>
          <w:tab w:val="left" w:pos="2835"/>
          <w:tab w:val="left" w:pos="3969"/>
        </w:tabs>
        <w:rPr>
          <w:rFonts w:cstheme="minorHAnsi"/>
          <w:sz w:val="24"/>
          <w:szCs w:val="24"/>
          <w:shd w:val="clear" w:color="auto" w:fill="FFFFFF"/>
        </w:rPr>
      </w:pPr>
      <w:r w:rsidRPr="00C66904">
        <w:rPr>
          <w:rFonts w:cstheme="minorHAnsi"/>
          <w:sz w:val="24"/>
          <w:szCs w:val="24"/>
          <w:shd w:val="clear" w:color="auto" w:fill="FFFFFF"/>
        </w:rPr>
        <w:tab/>
        <w:t xml:space="preserve">Ante o exposto, considerando a imperiosa necessidade de contratação temporária para atendimento do interesse da coletividade, pela autoridade atribuída aos diletos vereadores desta E. Casa Legislativa, segue </w:t>
      </w:r>
      <w:r w:rsidR="005958D2">
        <w:rPr>
          <w:rFonts w:cstheme="minorHAnsi"/>
          <w:sz w:val="24"/>
          <w:szCs w:val="24"/>
          <w:shd w:val="clear" w:color="auto" w:fill="FFFFFF"/>
        </w:rPr>
        <w:t xml:space="preserve">a proposição </w:t>
      </w:r>
      <w:r w:rsidRPr="00C66904">
        <w:rPr>
          <w:rFonts w:cstheme="minorHAnsi"/>
          <w:sz w:val="24"/>
          <w:szCs w:val="24"/>
          <w:shd w:val="clear" w:color="auto" w:fill="FFFFFF"/>
        </w:rPr>
        <w:t>para discussão, votação e, seguidamente, aprovação, na forma regimental, objetivando suprir a demanda de mão-de-obra.</w:t>
      </w: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rPr>
          <w:rFonts w:cstheme="minorHAnsi"/>
          <w:sz w:val="24"/>
          <w:szCs w:val="24"/>
        </w:rPr>
      </w:pPr>
    </w:p>
    <w:p w:rsidR="002F1EEE" w:rsidRPr="00061235" w:rsidRDefault="002F1EEE" w:rsidP="002F1EEE">
      <w:pPr>
        <w:tabs>
          <w:tab w:val="left" w:pos="1134"/>
        </w:tabs>
        <w:spacing w:after="120" w:line="240" w:lineRule="auto"/>
        <w:contextualSpacing/>
        <w:rPr>
          <w:sz w:val="24"/>
          <w:szCs w:val="24"/>
        </w:rPr>
      </w:pPr>
      <w:r w:rsidRPr="00061235">
        <w:rPr>
          <w:rFonts w:cstheme="minorHAnsi"/>
          <w:sz w:val="24"/>
          <w:szCs w:val="24"/>
        </w:rPr>
        <w:tab/>
        <w:t xml:space="preserve">      Santa Margarida-MG, </w:t>
      </w:r>
      <w:r>
        <w:rPr>
          <w:rFonts w:cstheme="minorHAnsi"/>
          <w:sz w:val="24"/>
          <w:szCs w:val="24"/>
        </w:rPr>
        <w:t>2</w:t>
      </w:r>
      <w:r w:rsidRPr="00061235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abril</w:t>
      </w:r>
      <w:r w:rsidRPr="00061235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4</w:t>
      </w:r>
      <w:r w:rsidRPr="00061235">
        <w:rPr>
          <w:rFonts w:cstheme="minorHAnsi"/>
          <w:sz w:val="24"/>
          <w:szCs w:val="24"/>
        </w:rPr>
        <w:t>.</w:t>
      </w:r>
      <w:r w:rsidRPr="00061235">
        <w:rPr>
          <w:sz w:val="24"/>
          <w:szCs w:val="24"/>
        </w:rPr>
        <w:t xml:space="preserve"> </w:t>
      </w: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CARLOS ROBERTO BÁRBARA</w:t>
      </w:r>
      <w:r w:rsidRPr="00C47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DIRCEU ALVES DOS SANTOS</w:t>
      </w: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PRESIDENTE</w:t>
      </w:r>
      <w:r w:rsidRPr="00C47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VICE PRESIDENTE</w:t>
      </w: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GUILHERME CALDAS OTONI</w:t>
      </w:r>
    </w:p>
    <w:p w:rsidR="002F1EEE" w:rsidRDefault="002F1EEE" w:rsidP="002F1EEE">
      <w:pPr>
        <w:tabs>
          <w:tab w:val="left" w:pos="1134"/>
        </w:tabs>
        <w:spacing w:after="12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1º SECRETÁRIO</w:t>
      </w:r>
    </w:p>
    <w:p w:rsidR="00CA76BC" w:rsidRPr="00C66904" w:rsidRDefault="00CA76BC" w:rsidP="008655B9">
      <w:pPr>
        <w:rPr>
          <w:rFonts w:cstheme="minorHAnsi"/>
          <w:sz w:val="24"/>
          <w:szCs w:val="24"/>
        </w:rPr>
      </w:pPr>
    </w:p>
    <w:sectPr w:rsidR="00CA76BC" w:rsidRPr="00C66904" w:rsidSect="00B21C8E">
      <w:headerReference w:type="default" r:id="rId9"/>
      <w:footerReference w:type="default" r:id="rId10"/>
      <w:pgSz w:w="11906" w:h="16838"/>
      <w:pgMar w:top="2268" w:right="1134" w:bottom="567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F5" w:rsidRDefault="000A73F5" w:rsidP="00A4169A">
      <w:pPr>
        <w:spacing w:line="240" w:lineRule="auto"/>
      </w:pPr>
      <w:r>
        <w:separator/>
      </w:r>
    </w:p>
  </w:endnote>
  <w:endnote w:type="continuationSeparator" w:id="0">
    <w:p w:rsidR="000A73F5" w:rsidRDefault="000A73F5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 – CEP 36.913-000</w:t>
    </w:r>
  </w:p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F5" w:rsidRDefault="000A73F5" w:rsidP="00A4169A">
      <w:pPr>
        <w:spacing w:line="240" w:lineRule="auto"/>
      </w:pPr>
      <w:r>
        <w:separator/>
      </w:r>
    </w:p>
  </w:footnote>
  <w:footnote w:type="continuationSeparator" w:id="0">
    <w:p w:rsidR="000A73F5" w:rsidRDefault="000A73F5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9A" w:rsidRPr="00A4169A" w:rsidRDefault="00A469AC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b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7D7127F" wp14:editId="70ED6767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076325" cy="1000125"/>
          <wp:effectExtent l="0" t="0" r="9525" b="9525"/>
          <wp:wrapThrough wrapText="bothSides">
            <wp:wrapPolygon edited="0">
              <wp:start x="0" y="0"/>
              <wp:lineTo x="0" y="21394"/>
              <wp:lineTo x="21409" y="21394"/>
              <wp:lineTo x="21409" y="0"/>
              <wp:lineTo x="0" y="0"/>
            </wp:wrapPolygon>
          </wp:wrapThrough>
          <wp:docPr id="2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1B8B">
      <w:rPr>
        <w:rFonts w:ascii="Times New Roman" w:hAnsi="Times New Roman" w:cs="Times New Roman"/>
        <w:b/>
        <w:sz w:val="32"/>
        <w:szCs w:val="32"/>
      </w:rPr>
      <w:t xml:space="preserve">          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>
    <w:nsid w:val="27FC1AC1"/>
    <w:multiLevelType w:val="hybridMultilevel"/>
    <w:tmpl w:val="0BCCFB7A"/>
    <w:lvl w:ilvl="0" w:tplc="8036180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043CB"/>
    <w:rsid w:val="0002277C"/>
    <w:rsid w:val="00037D15"/>
    <w:rsid w:val="00051AE4"/>
    <w:rsid w:val="00052CD8"/>
    <w:rsid w:val="000A73F5"/>
    <w:rsid w:val="000B757A"/>
    <w:rsid w:val="000C0AAF"/>
    <w:rsid w:val="0013000C"/>
    <w:rsid w:val="0018518A"/>
    <w:rsid w:val="001A7D0B"/>
    <w:rsid w:val="001F278B"/>
    <w:rsid w:val="001F2CF9"/>
    <w:rsid w:val="00221146"/>
    <w:rsid w:val="002746E3"/>
    <w:rsid w:val="002B3EA6"/>
    <w:rsid w:val="002F1EEE"/>
    <w:rsid w:val="002F7296"/>
    <w:rsid w:val="0031227F"/>
    <w:rsid w:val="00323520"/>
    <w:rsid w:val="0035719F"/>
    <w:rsid w:val="00381CFB"/>
    <w:rsid w:val="003826D6"/>
    <w:rsid w:val="00433EF5"/>
    <w:rsid w:val="00434AB1"/>
    <w:rsid w:val="004A2535"/>
    <w:rsid w:val="004A39E8"/>
    <w:rsid w:val="004B2A51"/>
    <w:rsid w:val="004B2E71"/>
    <w:rsid w:val="004C2783"/>
    <w:rsid w:val="004E06F7"/>
    <w:rsid w:val="00514877"/>
    <w:rsid w:val="00540775"/>
    <w:rsid w:val="0057074B"/>
    <w:rsid w:val="005918FB"/>
    <w:rsid w:val="005958D2"/>
    <w:rsid w:val="0060705A"/>
    <w:rsid w:val="0063291D"/>
    <w:rsid w:val="006E4F8D"/>
    <w:rsid w:val="00720111"/>
    <w:rsid w:val="007238B0"/>
    <w:rsid w:val="007607E6"/>
    <w:rsid w:val="00780167"/>
    <w:rsid w:val="00790591"/>
    <w:rsid w:val="00822039"/>
    <w:rsid w:val="00830FFC"/>
    <w:rsid w:val="008329F7"/>
    <w:rsid w:val="008655B9"/>
    <w:rsid w:val="00870B46"/>
    <w:rsid w:val="00896254"/>
    <w:rsid w:val="009548DE"/>
    <w:rsid w:val="009729AD"/>
    <w:rsid w:val="00A21B8B"/>
    <w:rsid w:val="00A4169A"/>
    <w:rsid w:val="00A469AC"/>
    <w:rsid w:val="00A6770C"/>
    <w:rsid w:val="00B21C8E"/>
    <w:rsid w:val="00B533A4"/>
    <w:rsid w:val="00BB4AF3"/>
    <w:rsid w:val="00BC0F6F"/>
    <w:rsid w:val="00BE74D7"/>
    <w:rsid w:val="00C32307"/>
    <w:rsid w:val="00C436BD"/>
    <w:rsid w:val="00C66904"/>
    <w:rsid w:val="00C77EFF"/>
    <w:rsid w:val="00CA76BC"/>
    <w:rsid w:val="00CD1AB9"/>
    <w:rsid w:val="00D02DB8"/>
    <w:rsid w:val="00D23918"/>
    <w:rsid w:val="00DC457B"/>
    <w:rsid w:val="00DF1CF8"/>
    <w:rsid w:val="00E07195"/>
    <w:rsid w:val="00E30BC6"/>
    <w:rsid w:val="00E66766"/>
    <w:rsid w:val="00E67B2D"/>
    <w:rsid w:val="00E730C0"/>
    <w:rsid w:val="00E76EC0"/>
    <w:rsid w:val="00E93C44"/>
    <w:rsid w:val="00EA7430"/>
    <w:rsid w:val="00EA7CAD"/>
    <w:rsid w:val="00EB2650"/>
    <w:rsid w:val="00F06EAA"/>
    <w:rsid w:val="00F106C2"/>
    <w:rsid w:val="00F3428B"/>
    <w:rsid w:val="00F34C32"/>
    <w:rsid w:val="00FB47AA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20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after="200"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after="200" w:line="240" w:lineRule="auto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spacing w:after="200" w:line="276" w:lineRule="auto"/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BC0F6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0F6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B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20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after="200"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after="200" w:line="240" w:lineRule="auto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spacing w:after="200" w:line="276" w:lineRule="auto"/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BC0F6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0F6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B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1CCF-6673-4B87-8DD5-24BCBDA3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1331</Words>
  <Characters>7192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28</cp:revision>
  <cp:lastPrinted>2024-04-02T21:40:00Z</cp:lastPrinted>
  <dcterms:created xsi:type="dcterms:W3CDTF">2024-04-02T19:02:00Z</dcterms:created>
  <dcterms:modified xsi:type="dcterms:W3CDTF">2024-04-02T21:42:00Z</dcterms:modified>
</cp:coreProperties>
</file>